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B01D" w14:textId="77777777" w:rsidR="00745830" w:rsidRDefault="002D688E" w:rsidP="00745830">
      <w:pPr>
        <w:spacing w:after="26"/>
        <w:ind w:left="0"/>
        <w:jc w:val="center"/>
        <w:rPr>
          <w:szCs w:val="24"/>
          <w:lang w:val="ru-RU"/>
        </w:rPr>
      </w:pPr>
      <w:r w:rsidRPr="00745830">
        <w:rPr>
          <w:szCs w:val="24"/>
          <w:lang w:val="ru-RU"/>
        </w:rPr>
        <w:t xml:space="preserve"> </w:t>
      </w:r>
    </w:p>
    <w:p w14:paraId="42FB3955" w14:textId="77C86E19" w:rsidR="00025908" w:rsidRPr="00745830" w:rsidRDefault="002D688E" w:rsidP="00745830">
      <w:pPr>
        <w:spacing w:after="26"/>
        <w:ind w:left="0"/>
        <w:jc w:val="center"/>
        <w:rPr>
          <w:szCs w:val="24"/>
          <w:lang w:val="ru-RU"/>
        </w:rPr>
      </w:pPr>
      <w:r w:rsidRPr="00745830">
        <w:rPr>
          <w:szCs w:val="24"/>
          <w:lang w:val="ru-RU"/>
        </w:rPr>
        <w:t xml:space="preserve">ПЛАН-ГРАФИК </w:t>
      </w:r>
    </w:p>
    <w:p w14:paraId="3AD345E0" w14:textId="77777777" w:rsidR="00053F65" w:rsidRPr="00745830" w:rsidRDefault="002D688E" w:rsidP="00745830">
      <w:pPr>
        <w:tabs>
          <w:tab w:val="left" w:pos="9781"/>
        </w:tabs>
        <w:spacing w:after="0"/>
        <w:ind w:left="0" w:right="-410"/>
        <w:jc w:val="center"/>
        <w:rPr>
          <w:szCs w:val="24"/>
          <w:lang w:val="ru-RU"/>
        </w:rPr>
      </w:pPr>
      <w:r w:rsidRPr="00745830">
        <w:rPr>
          <w:szCs w:val="24"/>
          <w:lang w:val="ru-RU"/>
        </w:rPr>
        <w:t xml:space="preserve">по внедрению и ведению в </w:t>
      </w:r>
      <w:r w:rsidR="00053F65" w:rsidRPr="00745830">
        <w:rPr>
          <w:szCs w:val="24"/>
          <w:lang w:val="ru-RU"/>
        </w:rPr>
        <w:t>Республике Дагестан</w:t>
      </w:r>
      <w:r w:rsidRPr="00745830">
        <w:rPr>
          <w:szCs w:val="24"/>
          <w:lang w:val="ru-RU"/>
        </w:rPr>
        <w:t xml:space="preserve"> алгоритма действий инвестора для разрешения на </w:t>
      </w:r>
      <w:r w:rsidR="0060755D" w:rsidRPr="00745830">
        <w:rPr>
          <w:szCs w:val="24"/>
          <w:lang w:val="ru-RU"/>
        </w:rPr>
        <w:t>строительство</w:t>
      </w:r>
      <w:r w:rsidRPr="00745830">
        <w:rPr>
          <w:i/>
          <w:szCs w:val="24"/>
          <w:lang w:val="ru-RU"/>
        </w:rPr>
        <w:t xml:space="preserve"> </w:t>
      </w:r>
      <w:r w:rsidR="00053F65" w:rsidRPr="00745830">
        <w:rPr>
          <w:szCs w:val="24"/>
          <w:lang w:val="ru-RU"/>
        </w:rPr>
        <w:t xml:space="preserve">на 2023 </w:t>
      </w:r>
      <w:r w:rsidRPr="00745830">
        <w:rPr>
          <w:szCs w:val="24"/>
          <w:lang w:val="ru-RU"/>
        </w:rPr>
        <w:t>год</w:t>
      </w:r>
    </w:p>
    <w:p w14:paraId="662E66EA" w14:textId="77777777" w:rsidR="00AE066D" w:rsidRPr="00745830" w:rsidRDefault="00AE066D" w:rsidP="00053F65">
      <w:pPr>
        <w:spacing w:after="0"/>
        <w:ind w:left="4763" w:hanging="965"/>
        <w:jc w:val="center"/>
        <w:rPr>
          <w:szCs w:val="24"/>
          <w:lang w:val="ru-RU"/>
        </w:rPr>
      </w:pPr>
    </w:p>
    <w:tbl>
      <w:tblPr>
        <w:tblW w:w="15876" w:type="dxa"/>
        <w:tblInd w:w="280" w:type="dxa"/>
        <w:tblLayout w:type="fixed"/>
        <w:tblCellMar>
          <w:top w:w="5" w:type="dxa"/>
          <w:left w:w="44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2867"/>
        <w:gridCol w:w="1561"/>
        <w:gridCol w:w="1562"/>
        <w:gridCol w:w="1417"/>
        <w:gridCol w:w="1418"/>
        <w:gridCol w:w="1417"/>
        <w:gridCol w:w="1701"/>
        <w:gridCol w:w="1559"/>
        <w:gridCol w:w="1811"/>
      </w:tblGrid>
      <w:tr w:rsidR="000E0B19" w:rsidRPr="00745830" w14:paraId="0FF99D48" w14:textId="77777777" w:rsidTr="00745830">
        <w:trPr>
          <w:trHeight w:val="414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17594E0" w14:textId="02C60293" w:rsidR="00025908" w:rsidRPr="00745830" w:rsidRDefault="002D688E" w:rsidP="000E0B19">
            <w:pPr>
              <w:spacing w:after="0"/>
              <w:ind w:left="27"/>
              <w:jc w:val="center"/>
              <w:rPr>
                <w:szCs w:val="24"/>
              </w:rPr>
            </w:pPr>
            <w:r w:rsidRPr="00745830">
              <w:rPr>
                <w:szCs w:val="24"/>
              </w:rPr>
              <w:t>№п/ п</w:t>
            </w:r>
          </w:p>
        </w:tc>
        <w:tc>
          <w:tcPr>
            <w:tcW w:w="28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6DD0662" w14:textId="015D65AC" w:rsidR="00025908" w:rsidRPr="00745830" w:rsidRDefault="002D688E" w:rsidP="000E0B19">
            <w:pPr>
              <w:spacing w:after="0"/>
              <w:ind w:left="163" w:right="13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Шаг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алгоритма</w:t>
            </w:r>
            <w:proofErr w:type="spellEnd"/>
          </w:p>
        </w:tc>
        <w:tc>
          <w:tcPr>
            <w:tcW w:w="1244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E7BD726" w14:textId="3635EEA3" w:rsidR="00025908" w:rsidRPr="00745830" w:rsidRDefault="002D688E" w:rsidP="00D450C0">
            <w:pPr>
              <w:spacing w:after="0"/>
              <w:ind w:left="1519" w:right="1469"/>
              <w:jc w:val="center"/>
              <w:rPr>
                <w:i/>
                <w:szCs w:val="24"/>
                <w:lang w:val="ru-RU"/>
              </w:rPr>
            </w:pPr>
            <w:r w:rsidRPr="00745830">
              <w:rPr>
                <w:szCs w:val="24"/>
                <w:lang w:val="ru-RU"/>
              </w:rPr>
              <w:t>Плановые показатели (целевые сроки проведения процедур) алгоритма действия инвестора для разрешения на ввод объекта в эксплуатацию</w:t>
            </w:r>
          </w:p>
        </w:tc>
      </w:tr>
      <w:tr w:rsidR="00745830" w:rsidRPr="00745830" w14:paraId="4CB3346C" w14:textId="77777777" w:rsidTr="00745830">
        <w:trPr>
          <w:trHeight w:val="68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61389C7" w14:textId="77777777" w:rsidR="00025908" w:rsidRPr="00745830" w:rsidRDefault="00025908" w:rsidP="000E0B19">
            <w:pPr>
              <w:spacing w:after="123"/>
              <w:ind w:left="0"/>
              <w:jc w:val="center"/>
              <w:rPr>
                <w:szCs w:val="24"/>
                <w:lang w:val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6998117" w14:textId="77777777" w:rsidR="00025908" w:rsidRPr="00745830" w:rsidRDefault="00025908" w:rsidP="000E0B19">
            <w:pPr>
              <w:spacing w:after="123"/>
              <w:ind w:left="0"/>
              <w:jc w:val="center"/>
              <w:rPr>
                <w:szCs w:val="24"/>
                <w:lang w:val="ru-RU"/>
              </w:rPr>
            </w:pPr>
          </w:p>
        </w:tc>
        <w:tc>
          <w:tcPr>
            <w:tcW w:w="3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9FA3B7B" w14:textId="0E888DBB" w:rsidR="00025908" w:rsidRPr="00745830" w:rsidRDefault="002D688E" w:rsidP="000E0B19">
            <w:pPr>
              <w:spacing w:after="0"/>
              <w:ind w:left="0" w:right="248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Iквартал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FC89547" w14:textId="27B1F1A9" w:rsidR="00025908" w:rsidRPr="00745830" w:rsidRDefault="002D688E" w:rsidP="000E0B19">
            <w:pPr>
              <w:spacing w:after="0"/>
              <w:ind w:left="0" w:right="48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IIквартал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4D13BC74" w14:textId="7090B91B" w:rsidR="00025908" w:rsidRPr="00745830" w:rsidRDefault="002D688E" w:rsidP="000E0B19">
            <w:pPr>
              <w:spacing w:after="0"/>
              <w:ind w:left="632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IIIквартал</w:t>
            </w:r>
            <w:proofErr w:type="spellEnd"/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9318B21" w14:textId="7B1A4368" w:rsidR="00025908" w:rsidRPr="00745830" w:rsidRDefault="002D688E" w:rsidP="000E0B19">
            <w:pPr>
              <w:spacing w:after="0"/>
              <w:ind w:left="771" w:right="705"/>
              <w:jc w:val="center"/>
              <w:rPr>
                <w:szCs w:val="24"/>
              </w:rPr>
            </w:pPr>
            <w:r w:rsidRPr="00745830">
              <w:rPr>
                <w:szCs w:val="24"/>
              </w:rPr>
              <w:t xml:space="preserve">IV </w:t>
            </w:r>
            <w:proofErr w:type="spellStart"/>
            <w:r w:rsidRPr="00745830">
              <w:rPr>
                <w:szCs w:val="24"/>
              </w:rPr>
              <w:t>квартал</w:t>
            </w:r>
            <w:proofErr w:type="spellEnd"/>
          </w:p>
        </w:tc>
      </w:tr>
      <w:tr w:rsidR="00745830" w:rsidRPr="00745830" w14:paraId="37E46621" w14:textId="77777777" w:rsidTr="00745830">
        <w:trPr>
          <w:trHeight w:val="233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1EEFF5C" w14:textId="77777777" w:rsidR="00025908" w:rsidRPr="00745830" w:rsidRDefault="00025908" w:rsidP="000E0B19">
            <w:pPr>
              <w:spacing w:after="123"/>
              <w:ind w:left="0"/>
              <w:jc w:val="center"/>
              <w:rPr>
                <w:szCs w:val="24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8C72405" w14:textId="77777777" w:rsidR="00025908" w:rsidRPr="00745830" w:rsidRDefault="00025908" w:rsidP="000E0B19">
            <w:pPr>
              <w:spacing w:after="123"/>
              <w:ind w:left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ABDA51D" w14:textId="3998DDB3" w:rsidR="00025908" w:rsidRPr="00745830" w:rsidRDefault="002D688E" w:rsidP="000E0B19">
            <w:pPr>
              <w:spacing w:after="0"/>
              <w:ind w:left="63" w:right="16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Целевой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срок</w:t>
            </w:r>
            <w:proofErr w:type="spell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48742672" w14:textId="387DEBAD" w:rsidR="00025908" w:rsidRPr="00745830" w:rsidRDefault="002D688E" w:rsidP="000E0B19">
            <w:pPr>
              <w:spacing w:after="0"/>
              <w:ind w:left="7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Количество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AF3C63F" w14:textId="51C728E8" w:rsidR="00025908" w:rsidRPr="00745830" w:rsidRDefault="002D688E" w:rsidP="000E0B19">
            <w:pPr>
              <w:spacing w:after="0"/>
              <w:ind w:left="402" w:hanging="133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Целевой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срок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50928C4" w14:textId="60793D0C" w:rsidR="00025908" w:rsidRPr="00745830" w:rsidRDefault="002D688E" w:rsidP="000E0B19">
            <w:pPr>
              <w:spacing w:after="0"/>
              <w:ind w:left="14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Количество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B6DC4CA" w14:textId="2627DD5D" w:rsidR="00025908" w:rsidRPr="00745830" w:rsidRDefault="002D688E" w:rsidP="000E0B19">
            <w:pPr>
              <w:spacing w:after="0"/>
              <w:ind w:left="63" w:right="13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Целевой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D234E34" w14:textId="6263F0C1" w:rsidR="00025908" w:rsidRPr="00745830" w:rsidRDefault="002D688E" w:rsidP="000E0B19">
            <w:pPr>
              <w:spacing w:after="0"/>
              <w:ind w:left="3" w:hanging="3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Количество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E7BEC0B" w14:textId="2F181041" w:rsidR="00025908" w:rsidRPr="00745830" w:rsidRDefault="002D688E" w:rsidP="000E0B19">
            <w:pPr>
              <w:spacing w:after="0"/>
              <w:ind w:left="63" w:right="13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Целевой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срок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31B42F4" w14:textId="493455EB" w:rsidR="00025908" w:rsidRPr="00745830" w:rsidRDefault="002D688E" w:rsidP="000E0B19">
            <w:pPr>
              <w:spacing w:after="0"/>
              <w:ind w:left="0"/>
              <w:jc w:val="center"/>
              <w:rPr>
                <w:szCs w:val="24"/>
              </w:rPr>
            </w:pPr>
            <w:proofErr w:type="spellStart"/>
            <w:r w:rsidRPr="00745830">
              <w:rPr>
                <w:szCs w:val="24"/>
              </w:rPr>
              <w:t>Количество</w:t>
            </w:r>
            <w:proofErr w:type="spellEnd"/>
            <w:r w:rsidRPr="00745830">
              <w:rPr>
                <w:szCs w:val="24"/>
              </w:rPr>
              <w:t xml:space="preserve"> </w:t>
            </w:r>
            <w:proofErr w:type="spellStart"/>
            <w:r w:rsidRPr="00745830">
              <w:rPr>
                <w:szCs w:val="24"/>
              </w:rPr>
              <w:t>документов</w:t>
            </w:r>
            <w:proofErr w:type="spellEnd"/>
          </w:p>
        </w:tc>
      </w:tr>
      <w:tr w:rsidR="00745830" w:rsidRPr="00745830" w14:paraId="5D275796" w14:textId="77777777" w:rsidTr="00745830">
        <w:tblPrEx>
          <w:tblCellMar>
            <w:top w:w="3" w:type="dxa"/>
            <w:left w:w="77" w:type="dxa"/>
            <w:right w:w="14" w:type="dxa"/>
          </w:tblCellMar>
        </w:tblPrEx>
        <w:trPr>
          <w:trHeight w:val="30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A6BE26" w14:textId="77777777" w:rsidR="0060755D" w:rsidRPr="00745830" w:rsidRDefault="0060755D" w:rsidP="0060755D">
            <w:pPr>
              <w:spacing w:after="0"/>
              <w:ind w:left="0" w:right="63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D97E50" w14:textId="77777777" w:rsidR="0060755D" w:rsidRPr="00745830" w:rsidRDefault="0060755D" w:rsidP="00745830">
            <w:pPr>
              <w:spacing w:after="0"/>
              <w:ind w:left="0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 xml:space="preserve">Получение 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правоустанавливаю</w:t>
            </w:r>
            <w:proofErr w:type="spellEnd"/>
            <w:r w:rsidRPr="00745830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щих</w:t>
            </w:r>
            <w:proofErr w:type="spellEnd"/>
            <w:r w:rsidRPr="00745830">
              <w:rPr>
                <w:b w:val="0"/>
                <w:szCs w:val="24"/>
                <w:lang w:val="ru-RU"/>
              </w:rPr>
              <w:t xml:space="preserve"> документов на земельный участок (выписка из Единого государственного реестра недвижимости (далее - ЕГРН))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AF43C76" w14:textId="3DD7A6B2" w:rsidR="0060755D" w:rsidRPr="00745830" w:rsidRDefault="0060755D" w:rsidP="00745830">
            <w:pPr>
              <w:spacing w:after="0"/>
              <w:ind w:left="62" w:right="83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3 рабочих дня</w:t>
            </w:r>
          </w:p>
          <w:p w14:paraId="6AF75B80" w14:textId="77777777" w:rsidR="000E0B19" w:rsidRPr="00745830" w:rsidRDefault="000E0B19" w:rsidP="00745830">
            <w:pPr>
              <w:jc w:val="center"/>
              <w:rPr>
                <w:szCs w:val="24"/>
              </w:rPr>
            </w:pPr>
          </w:p>
          <w:p w14:paraId="3C4891C1" w14:textId="77777777" w:rsidR="000E0B19" w:rsidRPr="00745830" w:rsidRDefault="000E0B19" w:rsidP="00745830">
            <w:pPr>
              <w:jc w:val="center"/>
              <w:rPr>
                <w:szCs w:val="24"/>
              </w:rPr>
            </w:pPr>
          </w:p>
          <w:p w14:paraId="456BD7C0" w14:textId="77777777" w:rsidR="000E0B19" w:rsidRPr="00745830" w:rsidRDefault="000E0B19" w:rsidP="00745830">
            <w:pPr>
              <w:jc w:val="center"/>
              <w:rPr>
                <w:b w:val="0"/>
                <w:szCs w:val="24"/>
                <w:lang w:val="ru-RU"/>
              </w:rPr>
            </w:pPr>
          </w:p>
          <w:p w14:paraId="2EBBEA9B" w14:textId="77777777" w:rsidR="000E0B19" w:rsidRPr="00745830" w:rsidRDefault="000E0B19" w:rsidP="00745830">
            <w:pPr>
              <w:jc w:val="center"/>
              <w:rPr>
                <w:szCs w:val="24"/>
              </w:rPr>
            </w:pPr>
          </w:p>
          <w:p w14:paraId="55A91F05" w14:textId="77777777" w:rsidR="000E0B19" w:rsidRPr="00745830" w:rsidRDefault="000E0B19" w:rsidP="00745830">
            <w:pPr>
              <w:jc w:val="center"/>
              <w:rPr>
                <w:b w:val="0"/>
                <w:szCs w:val="24"/>
                <w:lang w:val="ru-RU"/>
              </w:rPr>
            </w:pPr>
          </w:p>
          <w:p w14:paraId="322E2E11" w14:textId="77777777" w:rsidR="000E0B19" w:rsidRPr="00745830" w:rsidRDefault="000E0B19" w:rsidP="00745830">
            <w:pPr>
              <w:jc w:val="center"/>
              <w:rPr>
                <w:b w:val="0"/>
                <w:szCs w:val="24"/>
                <w:lang w:val="ru-RU"/>
              </w:rPr>
            </w:pPr>
          </w:p>
          <w:p w14:paraId="51CF99FB" w14:textId="5417DAB5" w:rsidR="000E0B19" w:rsidRPr="00745830" w:rsidRDefault="000E0B19" w:rsidP="00745830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5300A3" w14:textId="77777777" w:rsidR="0060755D" w:rsidRPr="00745830" w:rsidRDefault="0060755D" w:rsidP="000E0B19">
            <w:pPr>
              <w:spacing w:after="0"/>
              <w:ind w:left="3" w:hanging="3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4C2783" w14:textId="77777777" w:rsidR="0060755D" w:rsidRPr="00745830" w:rsidRDefault="0060755D" w:rsidP="0060755D">
            <w:pPr>
              <w:spacing w:after="0"/>
              <w:ind w:left="62" w:right="8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 рабочих дня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948C34" w14:textId="77777777" w:rsidR="0060755D" w:rsidRPr="00745830" w:rsidRDefault="0060755D" w:rsidP="0060755D">
            <w:pPr>
              <w:spacing w:after="0"/>
              <w:ind w:left="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D388E6" w14:textId="77777777" w:rsidR="0060755D" w:rsidRPr="00745830" w:rsidRDefault="0060755D" w:rsidP="0060755D">
            <w:pPr>
              <w:spacing w:after="0"/>
              <w:ind w:left="62" w:right="8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 рабочих дня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37A982" w14:textId="77777777" w:rsidR="0060755D" w:rsidRPr="00745830" w:rsidRDefault="0060755D" w:rsidP="0060755D">
            <w:pPr>
              <w:spacing w:after="0"/>
              <w:ind w:left="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6EC4C8" w14:textId="77777777" w:rsidR="0060755D" w:rsidRPr="00745830" w:rsidRDefault="0060755D" w:rsidP="0060755D">
            <w:pPr>
              <w:spacing w:after="0"/>
              <w:ind w:left="62" w:right="8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 рабочих дня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7FFD5B" w14:textId="77777777" w:rsidR="0060755D" w:rsidRPr="00745830" w:rsidRDefault="0060755D" w:rsidP="0060755D">
            <w:pPr>
              <w:spacing w:after="0"/>
              <w:ind w:left="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</w:tr>
      <w:tr w:rsidR="00745830" w:rsidRPr="00745830" w14:paraId="20FAD3FF" w14:textId="77777777" w:rsidTr="00745830">
        <w:tblPrEx>
          <w:tblCellMar>
            <w:top w:w="3" w:type="dxa"/>
            <w:left w:w="77" w:type="dxa"/>
            <w:right w:w="14" w:type="dxa"/>
          </w:tblCellMar>
        </w:tblPrEx>
        <w:trPr>
          <w:trHeight w:val="2795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57F2ED" w14:textId="77777777" w:rsidR="00025908" w:rsidRPr="00745830" w:rsidRDefault="000F6AB3" w:rsidP="00C5707E">
            <w:pPr>
              <w:spacing w:after="0"/>
              <w:ind w:left="0" w:right="63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  <w:r w:rsidR="0060755D" w:rsidRPr="00745830">
              <w:rPr>
                <w:b w:val="0"/>
                <w:szCs w:val="24"/>
                <w:lang w:val="ru-RU"/>
              </w:rPr>
              <w:t>*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F5B58" w14:textId="77777777" w:rsidR="00025908" w:rsidRPr="00745830" w:rsidRDefault="0060755D" w:rsidP="00745830">
            <w:pPr>
              <w:spacing w:after="0"/>
              <w:ind w:left="0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Получение градостроительного плана земельного участка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30125D" w14:textId="32F940AC" w:rsidR="00025908" w:rsidRPr="00745830" w:rsidRDefault="0060755D" w:rsidP="00D450C0">
            <w:pPr>
              <w:spacing w:after="0"/>
              <w:ind w:left="62" w:right="8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14 рабочих дней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3D59FE" w14:textId="1F32D2B0" w:rsidR="00025908" w:rsidRPr="00745830" w:rsidRDefault="0060755D" w:rsidP="00D450C0">
            <w:pPr>
              <w:spacing w:after="0"/>
              <w:ind w:left="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B247CE" w14:textId="23B6F541" w:rsidR="00025908" w:rsidRPr="00745830" w:rsidRDefault="0060755D" w:rsidP="00D450C0">
            <w:pPr>
              <w:spacing w:after="0"/>
              <w:ind w:left="51" w:right="45" w:firstLine="18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14</w:t>
            </w:r>
            <w:r w:rsidR="00D450C0" w:rsidRPr="00745830">
              <w:rPr>
                <w:b w:val="0"/>
                <w:szCs w:val="24"/>
                <w:lang w:val="ru-RU"/>
              </w:rPr>
              <w:t xml:space="preserve"> </w:t>
            </w:r>
            <w:r w:rsidRPr="00745830">
              <w:rPr>
                <w:b w:val="0"/>
                <w:szCs w:val="24"/>
                <w:lang w:val="ru-RU"/>
              </w:rPr>
              <w:t>рабочих дней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797E35" w14:textId="7BC9795C" w:rsidR="00025908" w:rsidRPr="00745830" w:rsidRDefault="0060755D" w:rsidP="00D450C0">
            <w:pPr>
              <w:spacing w:after="0"/>
              <w:ind w:left="3" w:right="28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EB7EF5" w14:textId="77777777" w:rsidR="00025908" w:rsidRPr="00745830" w:rsidRDefault="0060755D" w:rsidP="00D450C0">
            <w:pPr>
              <w:spacing w:after="0"/>
              <w:ind w:left="36" w:right="63" w:firstLine="23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14 рабочих дней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7276B0" w14:textId="7B41ACF0" w:rsidR="00025908" w:rsidRPr="00745830" w:rsidRDefault="0060755D" w:rsidP="00D450C0">
            <w:pPr>
              <w:spacing w:after="0"/>
              <w:ind w:left="6" w:right="27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40172D" w14:textId="77777777" w:rsidR="00025908" w:rsidRPr="00745830" w:rsidRDefault="0060755D" w:rsidP="00D450C0">
            <w:pPr>
              <w:spacing w:after="0"/>
              <w:ind w:left="36" w:right="63" w:firstLine="23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14 рабочих дней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C60000" w14:textId="21947065" w:rsidR="00025908" w:rsidRPr="00745830" w:rsidRDefault="0060755D" w:rsidP="00D450C0">
            <w:pPr>
              <w:spacing w:after="0"/>
              <w:ind w:left="6" w:right="27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</w:tr>
      <w:tr w:rsidR="00745830" w:rsidRPr="00745830" w14:paraId="2CA56552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04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920E37" w14:textId="77777777" w:rsidR="00025908" w:rsidRPr="00745830" w:rsidRDefault="0060755D" w:rsidP="00C5707E">
            <w:pPr>
              <w:spacing w:after="0"/>
              <w:ind w:left="0" w:right="1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lastRenderedPageBreak/>
              <w:t>2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3804FD" w14:textId="77777777" w:rsidR="00025908" w:rsidRPr="00745830" w:rsidRDefault="0060755D" w:rsidP="00745830">
            <w:pPr>
              <w:spacing w:after="0"/>
              <w:ind w:left="20" w:hanging="20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Заключение соглашения об установлении сервитута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240972" w14:textId="3BB8BB27" w:rsidR="00025908" w:rsidRPr="00745830" w:rsidRDefault="000F6AB3" w:rsidP="00745830">
            <w:pPr>
              <w:spacing w:after="0"/>
              <w:ind w:left="146" w:right="234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30</w:t>
            </w:r>
            <w:r w:rsidR="00745830">
              <w:rPr>
                <w:b w:val="0"/>
                <w:szCs w:val="24"/>
                <w:lang w:val="ru-RU"/>
              </w:rPr>
              <w:t xml:space="preserve"> </w:t>
            </w:r>
            <w:r w:rsidRPr="00745830">
              <w:rPr>
                <w:b w:val="0"/>
                <w:szCs w:val="24"/>
                <w:lang w:val="ru-RU"/>
              </w:rPr>
              <w:t>рабочих дня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8B2259" w14:textId="77777777" w:rsidR="00025908" w:rsidRPr="00745830" w:rsidRDefault="000F6AB3" w:rsidP="00C5707E">
            <w:pPr>
              <w:spacing w:after="0"/>
              <w:ind w:left="58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B17232" w14:textId="77777777" w:rsidR="00025908" w:rsidRPr="00745830" w:rsidRDefault="000F6AB3" w:rsidP="00745830">
            <w:pPr>
              <w:spacing w:after="0"/>
              <w:ind w:left="310" w:hanging="88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30 рабочих дня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76B50A" w14:textId="77777777" w:rsidR="00025908" w:rsidRPr="00745830" w:rsidRDefault="000F6AB3" w:rsidP="00C5707E">
            <w:pPr>
              <w:spacing w:after="0"/>
              <w:ind w:left="0"/>
              <w:jc w:val="center"/>
              <w:rPr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0C2869" w14:textId="77777777" w:rsidR="00025908" w:rsidRPr="00745830" w:rsidRDefault="000F6AB3" w:rsidP="00745830">
            <w:pPr>
              <w:spacing w:after="0"/>
              <w:ind w:left="3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30 рабочих дня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770DA6" w14:textId="77777777" w:rsidR="00025908" w:rsidRPr="00745830" w:rsidRDefault="000F6AB3" w:rsidP="00C5707E">
            <w:pPr>
              <w:spacing w:after="0"/>
              <w:ind w:left="0"/>
              <w:jc w:val="center"/>
              <w:rPr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537A6A" w14:textId="77777777" w:rsidR="00025908" w:rsidRPr="00745830" w:rsidRDefault="000F6AB3" w:rsidP="00745830">
            <w:pPr>
              <w:spacing w:after="0"/>
              <w:ind w:left="1" w:right="141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30 рабочих дня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8BF791" w14:textId="77777777" w:rsidR="00025908" w:rsidRPr="00745830" w:rsidRDefault="000F6AB3" w:rsidP="00C5707E">
            <w:pPr>
              <w:spacing w:after="0"/>
              <w:ind w:left="0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</w:tr>
      <w:tr w:rsidR="00745830" w:rsidRPr="00745830" w14:paraId="117D8ACC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CC724" w14:textId="77777777" w:rsidR="00025908" w:rsidRPr="00745830" w:rsidRDefault="000F6AB3" w:rsidP="00C5707E">
            <w:pPr>
              <w:spacing w:after="0"/>
              <w:ind w:left="0" w:right="1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2*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E08D71" w14:textId="77777777" w:rsidR="00025908" w:rsidRPr="00745830" w:rsidRDefault="000F6AB3" w:rsidP="00745830">
            <w:pPr>
              <w:spacing w:after="0"/>
              <w:ind w:left="0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shd w:val="clear" w:color="auto" w:fill="FFFFFF"/>
                <w:lang w:val="ru-RU"/>
              </w:rPr>
              <w:t>Ходатайство об установлении публичного сервитута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35C63F" w14:textId="77777777" w:rsidR="00025908" w:rsidRPr="00745830" w:rsidRDefault="000F6AB3" w:rsidP="00CD4D3D">
            <w:pPr>
              <w:spacing w:after="0"/>
              <w:ind w:left="0" w:right="9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20, 45 рабочих дней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033EB9" w14:textId="77777777" w:rsidR="00025908" w:rsidRPr="00745830" w:rsidRDefault="000F6AB3" w:rsidP="00C5707E">
            <w:pPr>
              <w:spacing w:after="0"/>
              <w:ind w:left="80" w:firstLine="35"/>
              <w:jc w:val="center"/>
              <w:rPr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89FEE5" w14:textId="77777777" w:rsidR="00025908" w:rsidRPr="00745830" w:rsidRDefault="000F6AB3" w:rsidP="00745830">
            <w:pPr>
              <w:spacing w:after="0"/>
              <w:ind w:left="129" w:right="59" w:firstLine="1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20, 45 рабочих дней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04802B" w14:textId="77777777" w:rsidR="00025908" w:rsidRPr="00745830" w:rsidRDefault="000F6AB3" w:rsidP="00C5707E">
            <w:pPr>
              <w:spacing w:after="0"/>
              <w:ind w:left="83" w:right="41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4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B5CE75" w14:textId="77777777" w:rsidR="00025908" w:rsidRPr="00745830" w:rsidRDefault="000F6AB3" w:rsidP="00C5707E">
            <w:pPr>
              <w:spacing w:after="0"/>
              <w:ind w:left="139" w:right="9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20, 45 рабочих дней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BE3A5F" w14:textId="77777777" w:rsidR="00025908" w:rsidRPr="00745830" w:rsidRDefault="000F6AB3" w:rsidP="00C5707E">
            <w:pPr>
              <w:spacing w:after="0"/>
              <w:ind w:left="83" w:right="41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4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D1F626" w14:textId="77777777" w:rsidR="00025908" w:rsidRPr="00745830" w:rsidRDefault="000F6AB3" w:rsidP="00C5707E">
            <w:pPr>
              <w:spacing w:after="0"/>
              <w:ind w:left="139" w:right="93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20, 45 рабочих дней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DCED05" w14:textId="77777777" w:rsidR="00025908" w:rsidRPr="00745830" w:rsidRDefault="000F6AB3" w:rsidP="00C5707E">
            <w:pPr>
              <w:spacing w:after="0"/>
              <w:ind w:left="83" w:right="41" w:firstLine="35"/>
              <w:jc w:val="center"/>
              <w:rPr>
                <w:szCs w:val="24"/>
              </w:rPr>
            </w:pPr>
            <w:r w:rsidRPr="00745830">
              <w:rPr>
                <w:b w:val="0"/>
                <w:szCs w:val="24"/>
                <w:lang w:val="ru-RU"/>
              </w:rPr>
              <w:t>4</w:t>
            </w:r>
            <w:r w:rsidR="002D688E" w:rsidRPr="00745830">
              <w:rPr>
                <w:b w:val="0"/>
                <w:szCs w:val="24"/>
              </w:rPr>
              <w:t xml:space="preserve"> </w:t>
            </w:r>
          </w:p>
        </w:tc>
      </w:tr>
      <w:tr w:rsidR="00745830" w:rsidRPr="00745830" w14:paraId="6B293CE9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CC551" w14:textId="0EE85657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3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AA1F8" w14:textId="0244F05F" w:rsidR="000E0B19" w:rsidRPr="00745830" w:rsidRDefault="000E0B19" w:rsidP="00745830">
            <w:pPr>
              <w:spacing w:after="0"/>
              <w:ind w:left="0"/>
              <w:rPr>
                <w:b w:val="0"/>
                <w:szCs w:val="24"/>
                <w:shd w:val="clear" w:color="auto" w:fill="FFFFFF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Подготовка утверждение документации планировке территории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B20B00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20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2DA4965D" w14:textId="5C5CD504" w:rsidR="000E0B19" w:rsidRPr="00745830" w:rsidRDefault="000E0B19" w:rsidP="000E0B19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293D83" w14:textId="7064E85F" w:rsidR="000E0B19" w:rsidRPr="00745830" w:rsidRDefault="000E0B19" w:rsidP="000E0B19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337042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20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2F298842" w14:textId="5266759B" w:rsidR="000E0B19" w:rsidRPr="00745830" w:rsidRDefault="000E0B19" w:rsidP="000E0B19">
            <w:pPr>
              <w:spacing w:after="0"/>
              <w:ind w:left="129" w:right="59" w:firstLine="421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5D1242" w14:textId="3FBAAF26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DE1799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20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78925659" w14:textId="1E3C3DC6" w:rsidR="000E0B19" w:rsidRPr="00745830" w:rsidRDefault="000E0B19" w:rsidP="000E0B19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079583" w14:textId="081A8BB5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6E49C2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20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3AFF7BC3" w14:textId="0B10A1B9" w:rsidR="000E0B19" w:rsidRPr="00745830" w:rsidRDefault="000E0B19" w:rsidP="000E0B19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3BB204" w14:textId="1818EEA1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14</w:t>
            </w:r>
          </w:p>
        </w:tc>
      </w:tr>
      <w:tr w:rsidR="00745830" w:rsidRPr="00745830" w14:paraId="1C102163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FCBD8E" w14:textId="0F8767B7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lastRenderedPageBreak/>
              <w:t>4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00BCF0" w14:textId="5C92CD51" w:rsidR="000E0B19" w:rsidRPr="00745830" w:rsidRDefault="000E0B19" w:rsidP="00745830">
            <w:pPr>
              <w:spacing w:after="0"/>
              <w:ind w:left="0"/>
              <w:rPr>
                <w:b w:val="0"/>
                <w:szCs w:val="24"/>
                <w:shd w:val="clear" w:color="auto" w:fill="FFFFFF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Прохождение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экспертизы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проектной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документации</w:t>
            </w:r>
            <w:proofErr w:type="spellEnd"/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243166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42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765D208C" w14:textId="7D8805EB" w:rsidR="000E0B19" w:rsidRPr="00745830" w:rsidRDefault="000E0B19" w:rsidP="000E0B19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дня</w:t>
            </w:r>
            <w:proofErr w:type="spell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B68122" w14:textId="66580FEA" w:rsidR="000E0B19" w:rsidRPr="00745830" w:rsidRDefault="000E0B19" w:rsidP="000E0B19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677479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42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0D84F34F" w14:textId="2AEC3873" w:rsidR="000E0B19" w:rsidRPr="00745830" w:rsidRDefault="000E0B19" w:rsidP="000E0B19">
            <w:pPr>
              <w:spacing w:after="0"/>
              <w:ind w:left="129" w:right="59" w:firstLine="421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дня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76DE36" w14:textId="433E5C3C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653613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42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2B37A685" w14:textId="27D84D4C" w:rsidR="000E0B19" w:rsidRPr="00745830" w:rsidRDefault="000E0B19" w:rsidP="000E0B19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FBFB2F" w14:textId="301A20A5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szCs w:val="24"/>
                <w:lang w:val="ru-RU"/>
              </w:rPr>
              <w:t>39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633114" w14:textId="77777777" w:rsidR="000E0B19" w:rsidRPr="00745830" w:rsidRDefault="000E0B19" w:rsidP="000E0B19">
            <w:pPr>
              <w:spacing w:after="0" w:line="238" w:lineRule="auto"/>
              <w:ind w:left="90" w:right="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42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2DDFFCC3" w14:textId="795ED5FB" w:rsidR="000E0B19" w:rsidRPr="00745830" w:rsidRDefault="000E0B19" w:rsidP="000E0B19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дня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F091A5" w14:textId="4643F8FE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39</w:t>
            </w:r>
          </w:p>
        </w:tc>
      </w:tr>
      <w:tr w:rsidR="00745830" w:rsidRPr="00745830" w14:paraId="6BD29606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E824F9" w14:textId="38B3F706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5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DF37B3" w14:textId="6B187758" w:rsidR="000E0B19" w:rsidRPr="00745830" w:rsidRDefault="000E0B19" w:rsidP="00745830">
            <w:pPr>
              <w:spacing w:after="0"/>
              <w:ind w:left="0"/>
              <w:rPr>
                <w:b w:val="0"/>
                <w:szCs w:val="24"/>
                <w:shd w:val="clear" w:color="auto" w:fill="FFFFFF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Подтверждение соответствия вносимых проектную документацию изменений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250C39" w14:textId="77777777" w:rsidR="00D450C0" w:rsidRPr="00745830" w:rsidRDefault="000E0B19" w:rsidP="00D450C0">
            <w:pPr>
              <w:spacing w:after="0"/>
              <w:ind w:left="0" w:right="9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1 </w:t>
            </w:r>
            <w:proofErr w:type="spellStart"/>
            <w:r w:rsidRPr="00745830">
              <w:rPr>
                <w:b w:val="0"/>
                <w:szCs w:val="24"/>
              </w:rPr>
              <w:t>рабочий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</w:p>
          <w:p w14:paraId="3368C6AA" w14:textId="78F7DEA3" w:rsidR="000E0B19" w:rsidRPr="00745830" w:rsidRDefault="000E0B19" w:rsidP="00D450C0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>д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ень</w:t>
            </w:r>
            <w:proofErr w:type="spell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9A2C2B" w14:textId="4520903B" w:rsidR="000E0B19" w:rsidRPr="00745830" w:rsidRDefault="000E0B19" w:rsidP="00D450C0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9D413E" w14:textId="0D4A10A3" w:rsidR="000E0B19" w:rsidRPr="00745830" w:rsidRDefault="000E0B19" w:rsidP="00D450C0">
            <w:pPr>
              <w:spacing w:after="0"/>
              <w:ind w:left="129" w:right="59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1 </w:t>
            </w:r>
            <w:proofErr w:type="spellStart"/>
            <w:r w:rsidRPr="00745830">
              <w:rPr>
                <w:b w:val="0"/>
                <w:szCs w:val="24"/>
              </w:rPr>
              <w:t>рабочий</w:t>
            </w:r>
            <w:proofErr w:type="spellEnd"/>
            <w:r w:rsidRPr="00745830">
              <w:rPr>
                <w:b w:val="0"/>
                <w:szCs w:val="24"/>
              </w:rPr>
              <w:t xml:space="preserve"> д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ень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DCB646" w14:textId="6D6CF196" w:rsidR="000E0B19" w:rsidRPr="00745830" w:rsidRDefault="000E0B19" w:rsidP="00D450C0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49719A" w14:textId="077D066D" w:rsidR="000E0B19" w:rsidRPr="00745830" w:rsidRDefault="000E0B19" w:rsidP="00D450C0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1 </w:t>
            </w:r>
            <w:proofErr w:type="spellStart"/>
            <w:r w:rsidRPr="00745830">
              <w:rPr>
                <w:b w:val="0"/>
                <w:szCs w:val="24"/>
              </w:rPr>
              <w:t>рабочий</w:t>
            </w:r>
            <w:proofErr w:type="spellEnd"/>
            <w:r w:rsidRPr="00745830">
              <w:rPr>
                <w:b w:val="0"/>
                <w:szCs w:val="24"/>
              </w:rPr>
              <w:t xml:space="preserve"> д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ень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97D014" w14:textId="626C2BAF" w:rsidR="000E0B19" w:rsidRPr="00745830" w:rsidRDefault="000E0B19" w:rsidP="00D450C0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164C68" w14:textId="6AD4B93B" w:rsidR="000E0B19" w:rsidRPr="00745830" w:rsidRDefault="000E0B19" w:rsidP="00D450C0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1 </w:t>
            </w:r>
            <w:proofErr w:type="spellStart"/>
            <w:r w:rsidRPr="00745830">
              <w:rPr>
                <w:b w:val="0"/>
                <w:szCs w:val="24"/>
              </w:rPr>
              <w:t>рабочий</w:t>
            </w:r>
            <w:proofErr w:type="spellEnd"/>
            <w:r w:rsidRPr="00745830">
              <w:rPr>
                <w:b w:val="0"/>
                <w:szCs w:val="24"/>
              </w:rPr>
              <w:t xml:space="preserve"> д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ень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7E1403" w14:textId="7DD2F268" w:rsidR="000E0B19" w:rsidRPr="00745830" w:rsidRDefault="000E0B19" w:rsidP="00D450C0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</w:tr>
      <w:tr w:rsidR="00745830" w:rsidRPr="00745830" w14:paraId="69E84A8B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5FA1DA" w14:textId="20AA883A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6</w:t>
            </w:r>
            <w:r w:rsidRPr="00745830">
              <w:rPr>
                <w:b w:val="0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38EA11" w14:textId="06DB7273" w:rsidR="000E0B19" w:rsidRPr="00745830" w:rsidRDefault="000E0B19" w:rsidP="00745830">
            <w:pPr>
              <w:spacing w:after="0"/>
              <w:ind w:left="155" w:hanging="142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Получение</w:t>
            </w:r>
          </w:p>
          <w:p w14:paraId="27787594" w14:textId="2BC246F9" w:rsidR="000E0B19" w:rsidRPr="00745830" w:rsidRDefault="000E0B19" w:rsidP="00745830">
            <w:pPr>
              <w:spacing w:after="0" w:line="238" w:lineRule="auto"/>
              <w:ind w:left="155" w:hanging="142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разрешения на отклонение от</w:t>
            </w:r>
          </w:p>
          <w:p w14:paraId="1ED118F7" w14:textId="53437BB7" w:rsidR="000E0B19" w:rsidRPr="00745830" w:rsidRDefault="000E0B19" w:rsidP="00745830">
            <w:pPr>
              <w:spacing w:after="0"/>
              <w:ind w:left="0"/>
              <w:rPr>
                <w:b w:val="0"/>
                <w:szCs w:val="24"/>
                <w:shd w:val="clear" w:color="auto" w:fill="FFFFFF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B77D71" w14:textId="5EEE0A39" w:rsidR="000E0B19" w:rsidRPr="00745830" w:rsidRDefault="000E0B19" w:rsidP="00D450C0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79 календарных дней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543D5A" w14:textId="6D0B1860" w:rsidR="000E0B19" w:rsidRPr="00745830" w:rsidRDefault="000E0B19" w:rsidP="00D450C0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C295B7" w14:textId="5DB31BC0" w:rsidR="000E0B19" w:rsidRPr="00745830" w:rsidRDefault="000E0B19" w:rsidP="00745830">
            <w:pPr>
              <w:spacing w:after="0"/>
              <w:ind w:left="0" w:right="59" w:hanging="119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79 календарных дней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F65629" w14:textId="3B3C7EC6" w:rsidR="000E0B19" w:rsidRPr="00745830" w:rsidRDefault="000E0B19" w:rsidP="00D450C0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544414" w14:textId="1AD84C98" w:rsidR="000E0B19" w:rsidRPr="00745830" w:rsidRDefault="000E0B19" w:rsidP="00745830">
            <w:pPr>
              <w:spacing w:after="0"/>
              <w:ind w:left="-36" w:right="93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79 календарных дней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C47D5F" w14:textId="76FF34D0" w:rsidR="000E0B19" w:rsidRPr="00745830" w:rsidRDefault="000E0B19" w:rsidP="00D450C0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0A71A4" w14:textId="379A0859" w:rsidR="000E0B19" w:rsidRPr="00745830" w:rsidRDefault="000E0B19" w:rsidP="00745830">
            <w:pPr>
              <w:spacing w:after="0"/>
              <w:ind w:left="106" w:right="93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79 календарных дней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B66909" w14:textId="2B3F10AE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</w:tr>
      <w:tr w:rsidR="00745830" w:rsidRPr="00745830" w14:paraId="419E712A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A803F" w14:textId="2D6FAE97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16DEE2" w14:textId="3089A65B" w:rsidR="000E0B19" w:rsidRPr="00745830" w:rsidRDefault="000E0B19" w:rsidP="00745830">
            <w:pPr>
              <w:spacing w:after="0"/>
              <w:ind w:left="0"/>
              <w:rPr>
                <w:b w:val="0"/>
                <w:szCs w:val="24"/>
                <w:shd w:val="clear" w:color="auto" w:fill="FFFFFF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 xml:space="preserve">Проведение общего собрания собственников помещений и 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машино</w:t>
            </w:r>
            <w:proofErr w:type="spellEnd"/>
            <w:r w:rsidRPr="00745830">
              <w:rPr>
                <w:b w:val="0"/>
                <w:szCs w:val="24"/>
                <w:lang w:val="ru-RU"/>
              </w:rPr>
              <w:t xml:space="preserve">-мест в многоквартирном доме в целях получения согласия </w:t>
            </w:r>
            <w:proofErr w:type="spellStart"/>
            <w:r w:rsidRPr="00745830">
              <w:rPr>
                <w:b w:val="0"/>
                <w:szCs w:val="24"/>
                <w:lang w:val="ru-RU"/>
              </w:rPr>
              <w:t>всехправообладателей</w:t>
            </w:r>
            <w:proofErr w:type="spellEnd"/>
            <w:r w:rsidRPr="00745830">
              <w:rPr>
                <w:b w:val="0"/>
                <w:szCs w:val="24"/>
                <w:lang w:val="ru-RU"/>
              </w:rPr>
              <w:t xml:space="preserve"> объекта капитального строительства на реконструкцию объекта капитального строительства (в случае реконструкции ОКС)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59C746" w14:textId="77777777" w:rsidR="000E0B19" w:rsidRPr="00745830" w:rsidRDefault="000E0B19" w:rsidP="000E0B19">
            <w:pPr>
              <w:spacing w:after="0"/>
              <w:ind w:left="0" w:right="9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>60</w:t>
            </w:r>
          </w:p>
          <w:p w14:paraId="12715075" w14:textId="26F6564E" w:rsidR="000E0B19" w:rsidRPr="00745830" w:rsidRDefault="000E0B19" w:rsidP="000E0B19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календарных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284F81" w14:textId="763C9DB8" w:rsidR="000E0B19" w:rsidRPr="00745830" w:rsidRDefault="000E0B19" w:rsidP="000E0B19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7EC7C7" w14:textId="05D082E3" w:rsidR="000E0B19" w:rsidRPr="00745830" w:rsidRDefault="000E0B19" w:rsidP="00745830">
            <w:pPr>
              <w:spacing w:after="0"/>
              <w:ind w:left="3" w:right="59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60 </w:t>
            </w:r>
            <w:proofErr w:type="spellStart"/>
            <w:r w:rsidRPr="00745830">
              <w:rPr>
                <w:b w:val="0"/>
                <w:szCs w:val="24"/>
              </w:rPr>
              <w:t>календарных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C2F4D0" w14:textId="3361153F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368908" w14:textId="2B39E3C8" w:rsidR="000E0B19" w:rsidRPr="00745830" w:rsidRDefault="000E0B19" w:rsidP="00745830">
            <w:pPr>
              <w:spacing w:after="0"/>
              <w:ind w:left="3" w:right="-1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60 </w:t>
            </w:r>
            <w:proofErr w:type="spellStart"/>
            <w:r w:rsidRPr="00745830">
              <w:rPr>
                <w:b w:val="0"/>
                <w:szCs w:val="24"/>
              </w:rPr>
              <w:t>календарных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33DDF5" w14:textId="70AD2818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D6E920" w14:textId="66E434AA" w:rsidR="000E0B19" w:rsidRPr="00745830" w:rsidRDefault="000E0B19" w:rsidP="00745830">
            <w:pPr>
              <w:spacing w:after="0"/>
              <w:ind w:left="0" w:right="93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</w:rPr>
              <w:t xml:space="preserve">60 </w:t>
            </w:r>
            <w:proofErr w:type="spellStart"/>
            <w:r w:rsidRPr="00745830">
              <w:rPr>
                <w:b w:val="0"/>
                <w:szCs w:val="24"/>
              </w:rPr>
              <w:t>календарных</w:t>
            </w:r>
            <w:proofErr w:type="spellEnd"/>
            <w:r w:rsidRPr="00745830">
              <w:rPr>
                <w:b w:val="0"/>
                <w:szCs w:val="24"/>
              </w:rPr>
              <w:t xml:space="preserve"> </w:t>
            </w: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BA6AC3" w14:textId="08C8E303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1</w:t>
            </w:r>
          </w:p>
        </w:tc>
      </w:tr>
      <w:tr w:rsidR="00745830" w:rsidRPr="00745830" w14:paraId="3A147A84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D860E" w14:textId="1DB997CC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013F4E" w14:textId="572983D7" w:rsidR="000E0B19" w:rsidRPr="00745830" w:rsidRDefault="000E0B19" w:rsidP="00745830">
            <w:pPr>
              <w:spacing w:after="0" w:line="243" w:lineRule="auto"/>
              <w:ind w:left="23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 xml:space="preserve">Получение </w:t>
            </w:r>
            <w:r w:rsidRPr="00745830">
              <w:rPr>
                <w:b w:val="0"/>
                <w:szCs w:val="24"/>
                <w:lang w:val="ru-RU"/>
              </w:rPr>
              <w:tab/>
              <w:t xml:space="preserve">копии свидетельства </w:t>
            </w:r>
            <w:r w:rsidRPr="00745830">
              <w:rPr>
                <w:b w:val="0"/>
                <w:szCs w:val="24"/>
                <w:lang w:val="ru-RU"/>
              </w:rPr>
              <w:tab/>
              <w:t>об аккредитации юридического лица, выдавшего положительное заключение негосударственной экспертизы</w:t>
            </w:r>
          </w:p>
          <w:p w14:paraId="77DCB29B" w14:textId="5C1CEBE6" w:rsidR="000E0B19" w:rsidRPr="00745830" w:rsidRDefault="000E0B19" w:rsidP="00745830">
            <w:pPr>
              <w:spacing w:after="0" w:line="238" w:lineRule="auto"/>
              <w:ind w:left="23" w:right="78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проектной документации (в случае, если</w:t>
            </w:r>
            <w:r w:rsidR="00745830">
              <w:rPr>
                <w:b w:val="0"/>
                <w:szCs w:val="24"/>
                <w:lang w:val="ru-RU"/>
              </w:rPr>
              <w:t xml:space="preserve"> </w:t>
            </w:r>
            <w:r w:rsidRPr="00745830">
              <w:rPr>
                <w:b w:val="0"/>
                <w:szCs w:val="24"/>
                <w:lang w:val="ru-RU"/>
              </w:rPr>
              <w:t>представлено заключение негосударственной экспертизы проектной документации)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8281BE" w14:textId="77777777" w:rsidR="000E0B19" w:rsidRPr="00745830" w:rsidRDefault="000E0B19" w:rsidP="000E0B19">
            <w:pPr>
              <w:spacing w:after="0" w:line="238" w:lineRule="auto"/>
              <w:ind w:left="90" w:right="4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75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68BCD73F" w14:textId="54B81051" w:rsidR="000E0B19" w:rsidRPr="00745830" w:rsidRDefault="000E0B19" w:rsidP="000E0B19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9A7E4E" w14:textId="3456D967" w:rsidR="000E0B19" w:rsidRPr="00745830" w:rsidRDefault="000E0B19" w:rsidP="000E0B19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DF266E" w14:textId="77777777" w:rsidR="000E0B19" w:rsidRPr="00745830" w:rsidRDefault="000E0B19" w:rsidP="000E0B19">
            <w:pPr>
              <w:spacing w:after="0" w:line="238" w:lineRule="auto"/>
              <w:ind w:left="90" w:right="4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75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54EC37D3" w14:textId="45D1ED8D" w:rsidR="000E0B19" w:rsidRPr="00745830" w:rsidRDefault="000E0B19" w:rsidP="000E0B19">
            <w:pPr>
              <w:spacing w:after="0"/>
              <w:ind w:left="129" w:right="59" w:firstLine="421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266A0E" w14:textId="21931EC8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109FFF" w14:textId="77777777" w:rsidR="000E0B19" w:rsidRPr="00745830" w:rsidRDefault="000E0B19" w:rsidP="000E0B19">
            <w:pPr>
              <w:spacing w:after="0" w:line="238" w:lineRule="auto"/>
              <w:ind w:left="90" w:right="4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75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2DBF4ABE" w14:textId="2CD6BC1A" w:rsidR="000E0B19" w:rsidRPr="00745830" w:rsidRDefault="000E0B19" w:rsidP="000E0B19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A32295" w14:textId="44FAE958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D69BC6" w14:textId="77777777" w:rsidR="000E0B19" w:rsidRPr="00745830" w:rsidRDefault="000E0B19" w:rsidP="000E0B19">
            <w:pPr>
              <w:spacing w:after="0" w:line="238" w:lineRule="auto"/>
              <w:ind w:left="90" w:right="47"/>
              <w:jc w:val="center"/>
              <w:rPr>
                <w:b w:val="0"/>
                <w:szCs w:val="24"/>
              </w:rPr>
            </w:pPr>
            <w:r w:rsidRPr="00745830">
              <w:rPr>
                <w:b w:val="0"/>
                <w:szCs w:val="24"/>
              </w:rPr>
              <w:t xml:space="preserve">75 </w:t>
            </w:r>
            <w:proofErr w:type="spellStart"/>
            <w:r w:rsidRPr="00745830">
              <w:rPr>
                <w:b w:val="0"/>
                <w:szCs w:val="24"/>
              </w:rPr>
              <w:t>рабочих</w:t>
            </w:r>
            <w:proofErr w:type="spellEnd"/>
          </w:p>
          <w:p w14:paraId="73727382" w14:textId="0C22EDB9" w:rsidR="000E0B19" w:rsidRPr="00745830" w:rsidRDefault="000E0B19" w:rsidP="000E0B19">
            <w:pPr>
              <w:spacing w:after="0"/>
              <w:ind w:left="139" w:right="93" w:firstLine="35"/>
              <w:jc w:val="center"/>
              <w:rPr>
                <w:b w:val="0"/>
                <w:szCs w:val="24"/>
                <w:lang w:val="ru-RU"/>
              </w:rPr>
            </w:pPr>
            <w:proofErr w:type="spellStart"/>
            <w:r w:rsidRPr="00745830">
              <w:rPr>
                <w:b w:val="0"/>
                <w:szCs w:val="24"/>
              </w:rPr>
              <w:t>дней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C64A13" w14:textId="3306902D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23</w:t>
            </w:r>
          </w:p>
        </w:tc>
      </w:tr>
      <w:tr w:rsidR="00745830" w:rsidRPr="00745830" w14:paraId="3046C1F6" w14:textId="77777777" w:rsidTr="00745830">
        <w:tblPrEx>
          <w:tblCellMar>
            <w:top w:w="3" w:type="dxa"/>
            <w:left w:w="0" w:type="dxa"/>
            <w:right w:w="0" w:type="dxa"/>
          </w:tblCellMar>
        </w:tblPrEx>
        <w:trPr>
          <w:trHeight w:val="311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67F33A" w14:textId="1DD5CA25" w:rsidR="000E0B19" w:rsidRPr="00745830" w:rsidRDefault="000E0B19" w:rsidP="000E0B19">
            <w:pPr>
              <w:spacing w:after="0"/>
              <w:ind w:left="0" w:right="1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EADF40" w14:textId="2DB89EF8" w:rsidR="000E0B19" w:rsidRPr="00745830" w:rsidRDefault="000E0B19" w:rsidP="00745830">
            <w:pPr>
              <w:spacing w:after="0"/>
              <w:ind w:left="0"/>
              <w:rPr>
                <w:b w:val="0"/>
                <w:szCs w:val="24"/>
                <w:shd w:val="clear" w:color="auto" w:fill="FFFFFF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Получение разрешения на строительство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83524C" w14:textId="1EB76C68" w:rsidR="000E0B19" w:rsidRPr="00745830" w:rsidRDefault="000E0B19" w:rsidP="000E0B19">
            <w:pPr>
              <w:spacing w:after="0"/>
              <w:ind w:left="0" w:right="97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5 рабочих дней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F9025B" w14:textId="7DC6A33A" w:rsidR="000E0B19" w:rsidRPr="00745830" w:rsidRDefault="000E0B19" w:rsidP="000E0B19">
            <w:pPr>
              <w:spacing w:after="0"/>
              <w:ind w:left="80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DC213F" w14:textId="4870D2EB" w:rsidR="000E0B19" w:rsidRPr="00745830" w:rsidRDefault="000E0B19" w:rsidP="000E0B19">
            <w:pPr>
              <w:spacing w:after="0"/>
              <w:ind w:left="129" w:right="59" w:firstLine="14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5 рабочих дней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F42C9B" w14:textId="2B585C1C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5FEB0E" w14:textId="77D276BC" w:rsidR="000E0B19" w:rsidRPr="00745830" w:rsidRDefault="000E0B19" w:rsidP="000E0B19">
            <w:pPr>
              <w:spacing w:after="0"/>
              <w:ind w:left="139" w:right="93" w:hanging="139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5 рабочих дней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C9737E" w14:textId="6021FEF5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6088E8" w14:textId="133EF62A" w:rsidR="000E0B19" w:rsidRPr="00745830" w:rsidRDefault="000E0B19" w:rsidP="000E0B19">
            <w:pPr>
              <w:spacing w:after="0"/>
              <w:ind w:left="139" w:right="93" w:firstLine="4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5 рабочих дней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7107D7" w14:textId="71767814" w:rsidR="000E0B19" w:rsidRPr="00745830" w:rsidRDefault="000E0B19" w:rsidP="000E0B19">
            <w:pPr>
              <w:spacing w:after="0"/>
              <w:ind w:left="83" w:right="41" w:firstLine="35"/>
              <w:jc w:val="center"/>
              <w:rPr>
                <w:b w:val="0"/>
                <w:szCs w:val="24"/>
                <w:lang w:val="ru-RU"/>
              </w:rPr>
            </w:pPr>
            <w:r w:rsidRPr="00745830">
              <w:rPr>
                <w:b w:val="0"/>
                <w:szCs w:val="24"/>
                <w:lang w:val="ru-RU"/>
              </w:rPr>
              <w:t>-</w:t>
            </w:r>
          </w:p>
        </w:tc>
      </w:tr>
    </w:tbl>
    <w:p w14:paraId="096E88DF" w14:textId="77777777" w:rsidR="00025908" w:rsidRPr="00745830" w:rsidRDefault="002D688E">
      <w:pPr>
        <w:spacing w:after="0"/>
        <w:ind w:left="0"/>
        <w:jc w:val="both"/>
        <w:rPr>
          <w:szCs w:val="24"/>
          <w:lang w:val="ru-RU"/>
        </w:rPr>
      </w:pPr>
      <w:r w:rsidRPr="00745830">
        <w:rPr>
          <w:b w:val="0"/>
          <w:szCs w:val="24"/>
          <w:lang w:val="ru-RU"/>
        </w:rPr>
        <w:t xml:space="preserve"> </w:t>
      </w:r>
    </w:p>
    <w:sectPr w:rsidR="00025908" w:rsidRPr="00745830" w:rsidSect="00745830">
      <w:pgSz w:w="16838" w:h="11909" w:orient="landscape"/>
      <w:pgMar w:top="571" w:right="678" w:bottom="1114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08"/>
    <w:rsid w:val="00025908"/>
    <w:rsid w:val="00053F65"/>
    <w:rsid w:val="000E0B19"/>
    <w:rsid w:val="000F13CA"/>
    <w:rsid w:val="000F6AB3"/>
    <w:rsid w:val="002D688E"/>
    <w:rsid w:val="00483ED0"/>
    <w:rsid w:val="00535B64"/>
    <w:rsid w:val="00556EA2"/>
    <w:rsid w:val="0060755D"/>
    <w:rsid w:val="00745830"/>
    <w:rsid w:val="00AE066D"/>
    <w:rsid w:val="00BA3982"/>
    <w:rsid w:val="00C5707E"/>
    <w:rsid w:val="00CD4D3D"/>
    <w:rsid w:val="00D450C0"/>
    <w:rsid w:val="00E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1A4"/>
  <w15:docId w15:val="{7B3E810C-1914-405E-8410-9679012C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" w:line="259" w:lineRule="auto"/>
      <w:ind w:left="3809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Links>
    <vt:vector size="36" baseType="variant"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consultantplus://offline/ref=3741A84B72544F81B308F5B2F41CE3898DFCBDAB93462D0D5A42D0FF5FBD507152BA69AA661B3DB775A606B52BF82C0E5DE82C482279fAG4O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consultantplus://offline/ref=3741A84B72544F81B308F5B2F41CE3898DFCBDAB93462D0D5A42D0FF5FBD507152BA69AB6A1C3AB775A606B52BF82C0E5DE82C482279fAG4O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consultantplus://offline/ref=3741A84B72544F81B308F5B2F41CE3898DFCBDAB93462D0D5A42D0FF5FBD507152BA69AB6A1C3AB775A606B52BF82C0E5DE82C482279fAG4O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consultantplus://offline/ref=3741A84B72544F81B308F5B2F41CE3898DFCBDAB93462D0D5A42D0FF5FBD507152BA69AA661B3DB775A606B52BF82C0E5DE82C482279fAG4O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consultantplus://offline/ref=3741A84B72544F81B308F5B2F41CE3898DFCBDAB93462D0D5A42D0FF5FBD507152BA69AA661B3DB775A606B52BF82C0E5DE82C482279fAG4O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consultantplus://offline/ref=3741A84B72544F81B308F5B2F41CE3898DFCBDAB93462D0D5A42D0FF5FBD507152BA69AA661B3DB775A606B52BF82C0E5DE82C482279fAG4O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Сильми</cp:lastModifiedBy>
  <cp:revision>10</cp:revision>
  <cp:lastPrinted>2022-08-08T06:44:00Z</cp:lastPrinted>
  <dcterms:created xsi:type="dcterms:W3CDTF">2022-08-08T06:46:00Z</dcterms:created>
  <dcterms:modified xsi:type="dcterms:W3CDTF">2022-08-30T15:14:00Z</dcterms:modified>
</cp:coreProperties>
</file>